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4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109"/>
        <w:gridCol w:w="1425"/>
        <w:gridCol w:w="406"/>
        <w:gridCol w:w="875"/>
        <w:gridCol w:w="2539"/>
        <w:gridCol w:w="871"/>
        <w:gridCol w:w="2982"/>
        <w:gridCol w:w="495"/>
      </w:tblGrid>
      <w:tr w:rsidR="00056DBC" w:rsidRPr="00A22864" w:rsidTr="0090210C">
        <w:trPr>
          <w:trHeight w:val="227"/>
          <w:jc w:val="center"/>
        </w:trPr>
        <w:tc>
          <w:tcPr>
            <w:tcW w:w="14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97" w:type="pct"/>
            <w:gridSpan w:val="4"/>
            <w:vAlign w:val="center"/>
          </w:tcPr>
          <w:p w:rsidR="00BA4520" w:rsidRPr="00910AA3" w:rsidRDefault="00125505" w:rsidP="00D638D4">
            <w:r>
              <w:t>Антун Ј. Балаж</w:t>
            </w:r>
          </w:p>
        </w:tc>
      </w:tr>
      <w:tr w:rsidR="00056DBC" w:rsidRPr="00A22864" w:rsidTr="0090210C">
        <w:trPr>
          <w:trHeight w:val="227"/>
          <w:jc w:val="center"/>
        </w:trPr>
        <w:tc>
          <w:tcPr>
            <w:tcW w:w="14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97" w:type="pct"/>
            <w:gridSpan w:val="4"/>
            <w:vAlign w:val="center"/>
          </w:tcPr>
          <w:p w:rsidR="00BA4520" w:rsidRPr="00A22864" w:rsidRDefault="0012550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научни саветник</w:t>
            </w:r>
          </w:p>
        </w:tc>
      </w:tr>
      <w:tr w:rsidR="00056DBC" w:rsidRPr="00A22864" w:rsidTr="0090210C">
        <w:trPr>
          <w:trHeight w:val="227"/>
          <w:jc w:val="center"/>
        </w:trPr>
        <w:tc>
          <w:tcPr>
            <w:tcW w:w="14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97" w:type="pct"/>
            <w:gridSpan w:val="4"/>
            <w:vAlign w:val="center"/>
          </w:tcPr>
          <w:p w:rsidR="00BA4520" w:rsidRPr="00125505" w:rsidRDefault="00125505" w:rsidP="00D638D4">
            <w:r>
              <w:rPr>
                <w:lang w:val="sr-Cyrl-CS"/>
              </w:rPr>
              <w:t>Физика кондензоване материје</w:t>
            </w:r>
            <w:r>
              <w:rPr>
                <w:lang w:val="en-US"/>
              </w:rPr>
              <w:t xml:space="preserve">; </w:t>
            </w:r>
            <w:r>
              <w:t>Компјутерска физика</w:t>
            </w:r>
          </w:p>
        </w:tc>
      </w:tr>
      <w:tr w:rsidR="00D61C7E" w:rsidRPr="00A22864" w:rsidTr="0090210C">
        <w:trPr>
          <w:trHeight w:val="227"/>
          <w:jc w:val="center"/>
        </w:trPr>
        <w:tc>
          <w:tcPr>
            <w:tcW w:w="1047" w:type="pct"/>
            <w:gridSpan w:val="4"/>
            <w:vAlign w:val="center"/>
          </w:tcPr>
          <w:p w:rsidR="00BA4520" w:rsidRPr="00F65830" w:rsidRDefault="00BA4520" w:rsidP="00D638D4">
            <w:pPr>
              <w:rPr>
                <w:b/>
                <w:lang w:val="sr-Cyrl-CS"/>
              </w:rPr>
            </w:pPr>
            <w:r w:rsidRPr="00F65830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356" w:type="pct"/>
            <w:vAlign w:val="center"/>
          </w:tcPr>
          <w:p w:rsidR="00BA4520" w:rsidRPr="00F65830" w:rsidRDefault="00BA4520" w:rsidP="00D638D4">
            <w:pPr>
              <w:rPr>
                <w:b/>
                <w:lang w:val="sr-Cyrl-CS"/>
              </w:rPr>
            </w:pPr>
            <w:r w:rsidRPr="00F65830">
              <w:rPr>
                <w:b/>
                <w:lang w:val="sr-Cyrl-CS"/>
              </w:rPr>
              <w:t>Година</w:t>
            </w:r>
          </w:p>
        </w:tc>
        <w:tc>
          <w:tcPr>
            <w:tcW w:w="1325" w:type="pct"/>
            <w:vAlign w:val="center"/>
          </w:tcPr>
          <w:p w:rsidR="00BA4520" w:rsidRPr="00F65830" w:rsidRDefault="00BA4520" w:rsidP="00D638D4">
            <w:pPr>
              <w:rPr>
                <w:b/>
                <w:lang w:val="sr-Cyrl-CS"/>
              </w:rPr>
            </w:pPr>
            <w:r w:rsidRPr="00F65830">
              <w:rPr>
                <w:b/>
                <w:lang w:val="sr-Cyrl-CS"/>
              </w:rPr>
              <w:t>Институција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A4520" w:rsidRPr="00F65830" w:rsidRDefault="00BA4520" w:rsidP="00D638D4">
            <w:pPr>
              <w:rPr>
                <w:b/>
                <w:lang w:val="sr-Cyrl-CS"/>
              </w:rPr>
            </w:pPr>
            <w:r w:rsidRPr="00F65830">
              <w:rPr>
                <w:b/>
                <w:lang w:val="sr-Cyrl-CS"/>
              </w:rPr>
              <w:t>Област</w:t>
            </w:r>
          </w:p>
        </w:tc>
        <w:tc>
          <w:tcPr>
            <w:tcW w:w="1787" w:type="pct"/>
            <w:gridSpan w:val="2"/>
            <w:shd w:val="clear" w:color="auto" w:fill="auto"/>
            <w:vAlign w:val="center"/>
          </w:tcPr>
          <w:p w:rsidR="00BA4520" w:rsidRPr="00F65830" w:rsidRDefault="00BA4520" w:rsidP="00D638D4">
            <w:pPr>
              <w:rPr>
                <w:b/>
              </w:rPr>
            </w:pPr>
            <w:r w:rsidRPr="00F65830">
              <w:rPr>
                <w:b/>
              </w:rPr>
              <w:t>Ужа научна одн</w:t>
            </w:r>
            <w:r w:rsidR="00F65830">
              <w:rPr>
                <w:b/>
              </w:rPr>
              <w:t>.</w:t>
            </w:r>
            <w:r w:rsidRPr="00F65830">
              <w:rPr>
                <w:b/>
              </w:rPr>
              <w:t xml:space="preserve"> уметничка област</w:t>
            </w:r>
          </w:p>
        </w:tc>
      </w:tr>
      <w:tr w:rsidR="00D61C7E" w:rsidRPr="00A22864" w:rsidTr="0090210C">
        <w:trPr>
          <w:trHeight w:val="227"/>
          <w:jc w:val="center"/>
        </w:trPr>
        <w:tc>
          <w:tcPr>
            <w:tcW w:w="104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356" w:type="pct"/>
            <w:vAlign w:val="center"/>
          </w:tcPr>
          <w:p w:rsidR="00BA4520" w:rsidRPr="00A22864" w:rsidRDefault="00331A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2015</w:t>
            </w:r>
          </w:p>
        </w:tc>
        <w:tc>
          <w:tcPr>
            <w:tcW w:w="1325" w:type="pct"/>
            <w:vAlign w:val="center"/>
          </w:tcPr>
          <w:p w:rsidR="00BA4520" w:rsidRPr="00CE6B75" w:rsidRDefault="00CE6B75" w:rsidP="00D638D4">
            <w:r>
              <w:t>М</w:t>
            </w:r>
            <w:r w:rsidR="00E477EE">
              <w:t>ПНТР, Република Србија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787" w:type="pct"/>
            <w:gridSpan w:val="2"/>
            <w:shd w:val="clear" w:color="auto" w:fill="auto"/>
            <w:vAlign w:val="center"/>
          </w:tcPr>
          <w:p w:rsidR="00BA4520" w:rsidRPr="00A22864" w:rsidRDefault="00331A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материје</w:t>
            </w:r>
          </w:p>
        </w:tc>
      </w:tr>
      <w:tr w:rsidR="00D61C7E" w:rsidRPr="00A22864" w:rsidTr="0090210C">
        <w:trPr>
          <w:trHeight w:val="227"/>
          <w:jc w:val="center"/>
        </w:trPr>
        <w:tc>
          <w:tcPr>
            <w:tcW w:w="104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356" w:type="pct"/>
            <w:vAlign w:val="center"/>
          </w:tcPr>
          <w:p w:rsidR="00BA4520" w:rsidRPr="00A22864" w:rsidRDefault="0012550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</w:p>
        </w:tc>
        <w:tc>
          <w:tcPr>
            <w:tcW w:w="1325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787" w:type="pct"/>
            <w:gridSpan w:val="2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D61C7E" w:rsidRPr="00A22864" w:rsidTr="0090210C">
        <w:trPr>
          <w:trHeight w:val="227"/>
          <w:jc w:val="center"/>
        </w:trPr>
        <w:tc>
          <w:tcPr>
            <w:tcW w:w="1047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356" w:type="pct"/>
            <w:vAlign w:val="center"/>
          </w:tcPr>
          <w:p w:rsidR="00BA4520" w:rsidRPr="00A22864" w:rsidRDefault="0012550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2004</w:t>
            </w:r>
          </w:p>
        </w:tc>
        <w:tc>
          <w:tcPr>
            <w:tcW w:w="1325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787" w:type="pct"/>
            <w:gridSpan w:val="2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D61C7E" w:rsidRPr="00A22864" w:rsidTr="0090210C">
        <w:trPr>
          <w:trHeight w:val="227"/>
          <w:jc w:val="center"/>
        </w:trPr>
        <w:tc>
          <w:tcPr>
            <w:tcW w:w="1047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356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32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787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D61C7E" w:rsidRPr="00A22864" w:rsidTr="0090210C">
        <w:trPr>
          <w:trHeight w:val="227"/>
          <w:jc w:val="center"/>
        </w:trPr>
        <w:tc>
          <w:tcPr>
            <w:tcW w:w="104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356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</w:t>
            </w:r>
            <w:r w:rsidR="00125505">
              <w:rPr>
                <w:lang w:val="sr-Cyrl-CS"/>
              </w:rPr>
              <w:t>97</w:t>
            </w:r>
          </w:p>
        </w:tc>
        <w:tc>
          <w:tcPr>
            <w:tcW w:w="1325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787" w:type="pct"/>
            <w:gridSpan w:val="2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BA4520" w:rsidRPr="00A22864" w:rsidTr="001C7779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545FC2" w:rsidRPr="00A22864" w:rsidTr="00CE6B75">
        <w:trPr>
          <w:trHeight w:val="227"/>
          <w:jc w:val="center"/>
        </w:trPr>
        <w:tc>
          <w:tcPr>
            <w:tcW w:w="281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285" w:type="pct"/>
            <w:gridSpan w:val="6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545FC2" w:rsidRPr="00A22864" w:rsidTr="00CE6B75">
        <w:trPr>
          <w:trHeight w:val="227"/>
          <w:jc w:val="center"/>
        </w:trPr>
        <w:tc>
          <w:tcPr>
            <w:tcW w:w="281" w:type="pct"/>
            <w:gridSpan w:val="2"/>
            <w:shd w:val="clear" w:color="auto" w:fill="auto"/>
            <w:vAlign w:val="center"/>
          </w:tcPr>
          <w:p w:rsidR="00BA4520" w:rsidRPr="00A22864" w:rsidRDefault="00AE4D8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BA4520" w:rsidRPr="00A22864" w:rsidRDefault="001429B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ФИЗДФКН9</w:t>
            </w:r>
          </w:p>
        </w:tc>
        <w:tc>
          <w:tcPr>
            <w:tcW w:w="4285" w:type="pct"/>
            <w:gridSpan w:val="6"/>
            <w:vAlign w:val="center"/>
          </w:tcPr>
          <w:p w:rsidR="00BA4520" w:rsidRPr="00A22864" w:rsidRDefault="00AE4D85" w:rsidP="00D638D4">
            <w:pPr>
              <w:rPr>
                <w:lang w:val="sr-Cyrl-CS"/>
              </w:rPr>
            </w:pPr>
            <w:r w:rsidRPr="0060210F">
              <w:rPr>
                <w:lang w:val="sr-Cyrl-CS"/>
              </w:rPr>
              <w:t>Квантна механика сложених система</w:t>
            </w:r>
          </w:p>
        </w:tc>
      </w:tr>
      <w:tr w:rsidR="00545FC2" w:rsidRPr="00A22864" w:rsidTr="00CE6B75">
        <w:trPr>
          <w:trHeight w:val="227"/>
          <w:jc w:val="center"/>
        </w:trPr>
        <w:tc>
          <w:tcPr>
            <w:tcW w:w="281" w:type="pct"/>
            <w:gridSpan w:val="2"/>
            <w:shd w:val="clear" w:color="auto" w:fill="auto"/>
            <w:vAlign w:val="center"/>
          </w:tcPr>
          <w:p w:rsidR="00BA4520" w:rsidRPr="00A22864" w:rsidRDefault="00AE4D8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BA4520" w:rsidRPr="00A22864" w:rsidRDefault="001429B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ФИЗДФКМ13</w:t>
            </w:r>
          </w:p>
        </w:tc>
        <w:tc>
          <w:tcPr>
            <w:tcW w:w="4285" w:type="pct"/>
            <w:gridSpan w:val="6"/>
            <w:vAlign w:val="center"/>
          </w:tcPr>
          <w:p w:rsidR="00BA4520" w:rsidRPr="00AE4D85" w:rsidRDefault="00E50EC0" w:rsidP="00D638D4">
            <w:r w:rsidRPr="00714D9B">
              <w:rPr>
                <w:shd w:val="clear" w:color="auto" w:fill="FFFFFF"/>
              </w:rPr>
              <w:t>Квантн</w:t>
            </w:r>
            <w:r w:rsidR="00AE4D85">
              <w:rPr>
                <w:shd w:val="clear" w:color="auto" w:fill="FFFFFF"/>
              </w:rPr>
              <w:t>е течности</w:t>
            </w:r>
          </w:p>
        </w:tc>
      </w:tr>
      <w:tr w:rsidR="00545FC2" w:rsidRPr="00A22864" w:rsidTr="00CE6B75">
        <w:trPr>
          <w:trHeight w:val="227"/>
          <w:jc w:val="center"/>
        </w:trPr>
        <w:tc>
          <w:tcPr>
            <w:tcW w:w="281" w:type="pct"/>
            <w:gridSpan w:val="2"/>
            <w:shd w:val="clear" w:color="auto" w:fill="auto"/>
            <w:vAlign w:val="center"/>
          </w:tcPr>
          <w:p w:rsidR="00BA4520" w:rsidRPr="00A669D5" w:rsidRDefault="00AE4D85" w:rsidP="00D638D4">
            <w:pPr>
              <w:rPr>
                <w:lang w:val="en-U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BA4520" w:rsidRPr="00A22864" w:rsidRDefault="001429BF" w:rsidP="001429BF">
            <w:pPr>
              <w:rPr>
                <w:lang w:val="sr-Cyrl-CS"/>
              </w:rPr>
            </w:pPr>
            <w:r>
              <w:rPr>
                <w:lang w:val="sr-Cyrl-CS"/>
              </w:rPr>
              <w:t>ФИЗДФВО2</w:t>
            </w:r>
          </w:p>
        </w:tc>
        <w:tc>
          <w:tcPr>
            <w:tcW w:w="4285" w:type="pct"/>
            <w:gridSpan w:val="6"/>
            <w:vAlign w:val="center"/>
          </w:tcPr>
          <w:p w:rsidR="00BA4520" w:rsidRPr="00A22864" w:rsidRDefault="00AE4D85" w:rsidP="00D638D4">
            <w:pPr>
              <w:rPr>
                <w:lang w:val="sr-Cyrl-CS"/>
              </w:rPr>
            </w:pPr>
            <w:r w:rsidRPr="00AE4D85">
              <w:rPr>
                <w:lang w:val="sr-Cyrl-CS"/>
              </w:rPr>
              <w:t>Монте Карло симулације у физици</w:t>
            </w:r>
          </w:p>
        </w:tc>
      </w:tr>
      <w:tr w:rsidR="00BA4520" w:rsidRPr="00A22864" w:rsidTr="001C7779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>стандарда за дато поље (мин</w:t>
            </w:r>
            <w:r w:rsidR="00D61C7E">
              <w:rPr>
                <w:b/>
                <w:lang w:val="en-US"/>
              </w:rPr>
              <w:t>.</w:t>
            </w:r>
            <w:r w:rsidRPr="00A22864">
              <w:rPr>
                <w:b/>
                <w:lang w:val="sr-Cyrl-CS"/>
              </w:rPr>
              <w:t xml:space="preserve"> 10 не више од 20)</w:t>
            </w:r>
          </w:p>
        </w:tc>
      </w:tr>
      <w:tr w:rsidR="00D61C7E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383CC7" w:rsidRPr="0075431B" w:rsidRDefault="00383CC7" w:rsidP="00383CC7">
            <w:pPr>
              <w:rPr>
                <w:lang w:val="en-US"/>
              </w:rPr>
            </w:pPr>
            <w:r w:rsidRPr="0075431B">
              <w:rPr>
                <w:lang w:val="sr-Cyrl-CS"/>
              </w:rPr>
              <w:t>1.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383CC7" w:rsidRPr="0075431B" w:rsidRDefault="00383CC7" w:rsidP="00383CC7">
            <w:pPr>
              <w:rPr>
                <w:lang w:val="sr-Cyrl-CS"/>
              </w:rPr>
            </w:pPr>
            <w:r w:rsidRPr="0075431B">
              <w:t>R. Ravisankar, D. Vudragovic, P. Muruganandam, A. Balaz, S. K. Adhikari, Spin-1 Spin–orbit- and Rabi-coupled Bose–Einstein Condensate Solver, Comput. Phys. Commun. 259, 107657 (2021).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383CC7" w:rsidRPr="0075431B" w:rsidRDefault="00C94209" w:rsidP="00383CC7">
            <w:pPr>
              <w:rPr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sr-Cyrl-CS"/>
              </w:rPr>
              <w:t>2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R. Kishor Kumar, V. Loncar, P. Muruganandam, S. K. Adhikari, A. Balaz, C and Fortran OpenMP Programs for Rotating Bose–Einstein Condensates, Comput. Phys. Commun. 240, 74 (2019).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sr-Cyrl-CS"/>
              </w:rPr>
              <w:t>3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A. Hudomal, I. Vasic, H. Buljan, W. Hofstetter, A. Balaz, Dynamics of Weakly Interacting Bosons in Optical Lattices with Flux, Phys. Rev. A 98, 053625 (2018).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sr-Cyrl-CS"/>
              </w:rPr>
              <w:t>4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V. Veljic, A. Lima, L. Chomaz, S. Baier, M. J. Mark, F. Ferlaino, A. Pelster, A. Balaz, Ground State of an Ultracold Fermi Gas of Tilted Dipoles in Elongated Traps, New J. Phys. 20, 093016 (2018).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75431B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5</w:t>
            </w:r>
            <w:r w:rsidR="00917144"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V. Veljic, A. Balaz, A. Pelster, Time-of-flight Expansion of Trapped Dipolar Fermi Gases: from the Collisionless to the Hydrodynamic Regime, Phys. Rev. A 95, 053635 (2017).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75431B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6</w:t>
            </w:r>
            <w:r w:rsidR="00917144"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I. Vasic, A. Balaz, Excitation Spectra of a Bose-Einstein Condensate with an Angular Spin-orbit Coupling, Phys. Rev. A 94, 033627 (2016).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75431B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7</w:t>
            </w:r>
            <w:r w:rsidR="00917144"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T. Khellil, A. Balaz, A. Pelster, Analytical and Numerical Study of Dirty Bosons in a Quasi-one-dimensional Harmonic Trap, New J. Phys. 18, 063003 (2016).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75431B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8</w:t>
            </w:r>
            <w:r w:rsidR="00917144"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R. Kishor Kumar, L. Young-S., D. Vudragovic, A. Balaz, P. Muruganandam, S. K. Adhikari, Fortran and C Programs for the Time-dependent Dipolar Gross-Pitaevskii Equation in an Anisotropic Trap, Comput. Phys. Commun. 195, 117 (2015).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75431B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9</w:t>
            </w:r>
            <w:r w:rsidR="00917144"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A. Balaz, et al., Faraday Waves in Collisionally Inhomogeneous Bose-Einstein Condensates, Phys. Rev. A 89, 023609 (2014).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A51F53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sr-Cyrl-CS"/>
              </w:rPr>
              <w:t>1</w:t>
            </w:r>
            <w:r w:rsidR="0075431B" w:rsidRPr="0075431B">
              <w:rPr>
                <w:lang w:val="en-US"/>
              </w:rPr>
              <w:t>0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D. Vudragovic, I. Vidanovic, A. Balaz, P. Muruganandam, S. K. Adhikari, C Programs for Solving the Time-dependent Gross-Pitaevskii Equation in a Fully Anisotropic Trap, Comput. Phys. Commun. 183, 2021 (2012).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A51F53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sr-Cyrl-CS"/>
              </w:rPr>
              <w:t>1</w:t>
            </w:r>
            <w:r w:rsidR="0075431B" w:rsidRPr="0075431B">
              <w:rPr>
                <w:lang w:val="en-US"/>
              </w:rPr>
              <w:t>1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A. Balaz, A. I. Nicolin, Faraday Waves in Binary Nonmiscible Bose-Einstein Condensates, Phys. Rev. A 85, 023613 (2012).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A51F53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1</w:t>
            </w:r>
            <w:r w:rsidR="0075431B" w:rsidRPr="0075431B">
              <w:rPr>
                <w:lang w:val="en-US"/>
              </w:rPr>
              <w:t>2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I. Vidanovic, A. Balaz, H. Al-Jibbouri, A. Pelster, Nonlinear Bose-Einstein-condensate Dynamics Induced by a Harmonic Modulation of the S-wave Scattering Length, Phys. Rev. A 84, 013618 (2011).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A51F53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1</w:t>
            </w:r>
            <w:r w:rsidR="0075431B" w:rsidRPr="0075431B">
              <w:rPr>
                <w:lang w:val="en-US"/>
              </w:rPr>
              <w:t>3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A. Balaz, I. Vidanovic, A. Bogojevic, A. Pelster, Ultra-fast Converging Path-integral Approach for Rotating Ideal Bose-Einstein Condensates, Phys. Lett. A 374, 1539 (2010).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917144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1</w:t>
            </w:r>
            <w:r w:rsidR="0075431B" w:rsidRPr="0075431B">
              <w:rPr>
                <w:lang w:val="en-US"/>
              </w:rPr>
              <w:t>4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A. Balaz, A. Bogojevic, I. Vidanovic, A. Pelster, Recursive Schroedinger Equation Approach to Faster Converging Path Integrals, Phys. Rev. E 79, 036701 (2009).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A51F53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17144" w:rsidRPr="00A22864" w:rsidTr="00522E31">
        <w:trPr>
          <w:trHeight w:val="227"/>
          <w:jc w:val="center"/>
        </w:trPr>
        <w:tc>
          <w:tcPr>
            <w:tcW w:w="227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75431B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15</w:t>
            </w:r>
            <w:r w:rsidR="00917144" w:rsidRPr="0075431B">
              <w:rPr>
                <w:lang w:val="en-US"/>
              </w:rPr>
              <w:t>.</w:t>
            </w:r>
          </w:p>
        </w:tc>
        <w:tc>
          <w:tcPr>
            <w:tcW w:w="4529" w:type="pct"/>
            <w:gridSpan w:val="7"/>
            <w:shd w:val="clear" w:color="auto" w:fill="auto"/>
            <w:tcMar>
              <w:left w:w="28" w:type="dxa"/>
              <w:right w:w="28" w:type="dxa"/>
            </w:tcMar>
          </w:tcPr>
          <w:p w:rsidR="00917144" w:rsidRPr="0075431B" w:rsidRDefault="00917144" w:rsidP="00917144">
            <w:pPr>
              <w:rPr>
                <w:lang w:val="sr-Cyrl-CS"/>
              </w:rPr>
            </w:pPr>
            <w:r w:rsidRPr="0075431B">
              <w:t>A. Bogojevic, A. Balaz, A. Belic, Systematically Accelerated Convergence of Path Integrals, Phys. Rev. Lett. 94, 180403 (2005).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75431B" w:rsidRDefault="00A51F53" w:rsidP="00917144">
            <w:pPr>
              <w:rPr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17144" w:rsidRPr="00A22864" w:rsidTr="001C7779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17144" w:rsidRPr="00A22864" w:rsidRDefault="00917144" w:rsidP="0091714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</w:t>
            </w:r>
            <w:r w:rsidR="00AB6235">
              <w:rPr>
                <w:b/>
                <w:lang w:val="sr-Cyrl-CS"/>
              </w:rPr>
              <w:t>и</w:t>
            </w:r>
            <w:r w:rsidRPr="00A22864">
              <w:rPr>
                <w:b/>
                <w:lang w:val="sr-Cyrl-CS"/>
              </w:rPr>
              <w:t xml:space="preserve"> наставника</w:t>
            </w:r>
          </w:p>
        </w:tc>
      </w:tr>
      <w:tr w:rsidR="00917144" w:rsidRPr="00A22864" w:rsidTr="00CE6B75">
        <w:trPr>
          <w:trHeight w:val="227"/>
          <w:jc w:val="center"/>
        </w:trPr>
        <w:tc>
          <w:tcPr>
            <w:tcW w:w="4756" w:type="pct"/>
            <w:gridSpan w:val="8"/>
            <w:vAlign w:val="center"/>
          </w:tcPr>
          <w:p w:rsidR="00917144" w:rsidRPr="001C7779" w:rsidRDefault="00917144" w:rsidP="00917144">
            <w:pPr>
              <w:rPr>
                <w:lang w:val="en-U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  <w:r>
              <w:rPr>
                <w:lang w:val="en-US"/>
              </w:rPr>
              <w:t xml:space="preserve"> (Web of Science)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BA58A7" w:rsidRDefault="00917144" w:rsidP="00917144">
            <w:r>
              <w:t>881</w:t>
            </w:r>
          </w:p>
        </w:tc>
      </w:tr>
      <w:tr w:rsidR="00917144" w:rsidRPr="00A22864" w:rsidTr="00CE6B75">
        <w:trPr>
          <w:trHeight w:val="227"/>
          <w:jc w:val="center"/>
        </w:trPr>
        <w:tc>
          <w:tcPr>
            <w:tcW w:w="4756" w:type="pct"/>
            <w:gridSpan w:val="8"/>
            <w:vAlign w:val="center"/>
          </w:tcPr>
          <w:p w:rsidR="00917144" w:rsidRPr="00A22864" w:rsidRDefault="00917144" w:rsidP="0091714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44" w:type="pct"/>
            <w:tcMar>
              <w:left w:w="28" w:type="dxa"/>
              <w:right w:w="0" w:type="dxa"/>
            </w:tcMar>
            <w:vAlign w:val="center"/>
          </w:tcPr>
          <w:p w:rsidR="00917144" w:rsidRPr="00BA58A7" w:rsidRDefault="00917144" w:rsidP="00917144">
            <w:r>
              <w:t>69</w:t>
            </w:r>
          </w:p>
        </w:tc>
      </w:tr>
      <w:tr w:rsidR="00917144" w:rsidRPr="00A22864" w:rsidTr="001C7779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17144" w:rsidRPr="00BA58A7" w:rsidRDefault="00917144" w:rsidP="00917144">
            <w:r w:rsidRPr="00A22864">
              <w:rPr>
                <w:lang w:val="sr-Cyrl-CS"/>
              </w:rPr>
              <w:t>Тренутно учешће на пројектима</w:t>
            </w:r>
            <w:r>
              <w:rPr>
                <w:lang w:val="sr-Cyrl-CS"/>
              </w:rPr>
              <w:tab/>
            </w:r>
            <w:r>
              <w:rPr>
                <w:lang w:val="sr-Cyrl-CS"/>
              </w:rPr>
              <w:tab/>
            </w:r>
            <w:r>
              <w:rPr>
                <w:lang w:val="sr-Cyrl-CS"/>
              </w:rPr>
              <w:tab/>
            </w:r>
            <w:r>
              <w:rPr>
                <w:lang w:val="sr-Cyrl-CS"/>
              </w:rPr>
              <w:tab/>
            </w:r>
            <w:r>
              <w:rPr>
                <w:lang w:val="sr-Cyrl-CS"/>
              </w:rPr>
              <w:tab/>
            </w:r>
            <w:r>
              <w:rPr>
                <w:lang w:val="sr-Cyrl-CS"/>
              </w:rPr>
              <w:tab/>
            </w:r>
            <w:r>
              <w:rPr>
                <w:lang w:val="sr-Cyrl-CS"/>
              </w:rPr>
              <w:tab/>
            </w:r>
            <w:r w:rsidRPr="00A22864">
              <w:rPr>
                <w:lang w:val="sr-Cyrl-CS"/>
              </w:rPr>
              <w:t>Дом</w:t>
            </w:r>
            <w:r>
              <w:t>аћи:</w:t>
            </w:r>
            <w:r>
              <w:rPr>
                <w:lang w:val="en-US"/>
              </w:rPr>
              <w:t xml:space="preserve"> </w:t>
            </w:r>
            <w:r>
              <w:rPr>
                <w:lang w:val="sr-Cyrl-CS"/>
              </w:rPr>
              <w:t>1          Међународни: 3</w:t>
            </w:r>
          </w:p>
        </w:tc>
      </w:tr>
      <w:tr w:rsidR="00917144" w:rsidRPr="00A22864" w:rsidTr="001C7779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17144" w:rsidRPr="00D1108A" w:rsidRDefault="00917144" w:rsidP="00917144">
            <w:r w:rsidRPr="00D1108A">
              <w:rPr>
                <w:lang w:val="sr-Cyrl-CS"/>
              </w:rPr>
              <w:t>Усавршавања</w:t>
            </w:r>
            <w:r w:rsidRPr="00D1108A">
              <w:rPr>
                <w:lang w:val="en-US"/>
              </w:rPr>
              <w:t xml:space="preserve">: </w:t>
            </w:r>
            <w:r w:rsidRPr="00D1108A">
              <w:rPr>
                <w:lang w:val="sr-Cyrl-CS"/>
              </w:rPr>
              <w:t>University of Duisburg-Essen</w:t>
            </w:r>
            <w:r w:rsidRPr="00D1108A">
              <w:rPr>
                <w:lang w:val="en-US"/>
              </w:rPr>
              <w:t xml:space="preserve"> (2007); </w:t>
            </w:r>
            <w:r w:rsidRPr="00D1108A">
              <w:rPr>
                <w:lang w:val="sr-Cyrl-CS"/>
              </w:rPr>
              <w:t>Free University of Berlin</w:t>
            </w:r>
            <w:r w:rsidRPr="00D1108A">
              <w:rPr>
                <w:lang w:val="en-US"/>
              </w:rPr>
              <w:t xml:space="preserve"> (2009, 2010, 2011); </w:t>
            </w:r>
            <w:r w:rsidRPr="00D1108A">
              <w:rPr>
                <w:lang w:val="sr-Cyrl-CS"/>
              </w:rPr>
              <w:t>Hanse-Wissenschaftskolleg/University of Oldenburg</w:t>
            </w:r>
            <w:r w:rsidRPr="00D1108A">
              <w:rPr>
                <w:lang w:val="en-US"/>
              </w:rPr>
              <w:t xml:space="preserve"> (2012, 2013); </w:t>
            </w:r>
            <w:r w:rsidRPr="00D1108A">
              <w:rPr>
                <w:lang w:val="sr-Cyrl-CS"/>
              </w:rPr>
              <w:t>Technical University of Kaiserslautern</w:t>
            </w:r>
            <w:r w:rsidRPr="00D1108A">
              <w:rPr>
                <w:lang w:val="en-US"/>
              </w:rPr>
              <w:t xml:space="preserve"> (2013-)</w:t>
            </w:r>
          </w:p>
        </w:tc>
      </w:tr>
      <w:tr w:rsidR="00917144" w:rsidRPr="00A22864" w:rsidTr="001C7779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17144" w:rsidRPr="00D1108A" w:rsidRDefault="00917144" w:rsidP="00917144">
            <w:pPr>
              <w:jc w:val="both"/>
              <w:rPr>
                <w:lang w:val="en-U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Cyrl-CS"/>
              </w:rPr>
              <w:t>:</w:t>
            </w:r>
            <w:r>
              <w:rPr>
                <w:lang w:val="en-US"/>
              </w:rPr>
              <w:t xml:space="preserve"> </w:t>
            </w:r>
            <w:r w:rsidRPr="00D1108A">
              <w:t>координатор тимова и руководилац радних пакета у већем броју ФП6, ФП7 и Хоризонт 2020 пројеката</w:t>
            </w:r>
            <w:r w:rsidRPr="00D1108A">
              <w:rPr>
                <w:lang w:val="en-US"/>
              </w:rPr>
              <w:t xml:space="preserve">; </w:t>
            </w:r>
            <w:r w:rsidRPr="00D1108A">
              <w:t>руководилац билатералних пројеката са Немачком од 2009. год</w:t>
            </w:r>
            <w:r w:rsidR="00AF5409">
              <w:rPr>
                <w:lang w:val="en-US"/>
              </w:rPr>
              <w:t>.</w:t>
            </w:r>
            <w:r w:rsidRPr="00D1108A">
              <w:t xml:space="preserve"> и Аустријом (2016-2017)</w:t>
            </w:r>
            <w:r w:rsidRPr="00D1108A">
              <w:rPr>
                <w:lang w:val="en-US"/>
              </w:rPr>
              <w:t>;</w:t>
            </w:r>
            <w:r w:rsidRPr="00D1108A">
              <w:t xml:space="preserve"> предавања по позиву на међ</w:t>
            </w:r>
            <w:r w:rsidR="00AF5409">
              <w:rPr>
                <w:lang w:val="en-US"/>
              </w:rPr>
              <w:t>.</w:t>
            </w:r>
            <w:r w:rsidRPr="00D1108A">
              <w:t xml:space="preserve"> конференцијама и страним универзитетима и институтима</w:t>
            </w:r>
            <w:r w:rsidRPr="00D1108A">
              <w:rPr>
                <w:lang w:val="en-US"/>
              </w:rPr>
              <w:t>;</w:t>
            </w:r>
            <w:r w:rsidRPr="00D1108A">
              <w:t xml:space="preserve"> рецензент у водећим часописима из области</w:t>
            </w:r>
            <w:r w:rsidRPr="00D1108A">
              <w:rPr>
                <w:lang w:val="en-US"/>
              </w:rPr>
              <w:t xml:space="preserve">; </w:t>
            </w:r>
            <w:r w:rsidRPr="00D1108A">
              <w:t>руководилац Центра изузетних вредности за изучавање комплексних система</w:t>
            </w:r>
            <w:r w:rsidRPr="00D1108A">
              <w:rPr>
                <w:lang w:val="en-US"/>
              </w:rPr>
              <w:t>.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5431B" w:rsidRDefault="0075431B">
      <w:pPr>
        <w:widowControl/>
        <w:autoSpaceDE/>
        <w:autoSpaceDN/>
        <w:adjustRightInd/>
        <w:spacing w:after="200" w:line="276" w:lineRule="auto"/>
        <w:rPr>
          <w:b/>
          <w:iCs/>
          <w:sz w:val="22"/>
          <w:szCs w:val="22"/>
          <w:lang w:val="en-US"/>
        </w:rPr>
      </w:pPr>
      <w:r>
        <w:rPr>
          <w:b/>
          <w:iCs/>
          <w:sz w:val="22"/>
          <w:szCs w:val="22"/>
          <w:lang w:val="en-US"/>
        </w:rPr>
        <w:lastRenderedPageBreak/>
        <w:br w:type="page"/>
      </w: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5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"/>
        <w:gridCol w:w="242"/>
        <w:gridCol w:w="1425"/>
        <w:gridCol w:w="732"/>
        <w:gridCol w:w="638"/>
        <w:gridCol w:w="2348"/>
        <w:gridCol w:w="1713"/>
        <w:gridCol w:w="2410"/>
        <w:gridCol w:w="546"/>
      </w:tblGrid>
      <w:tr w:rsidR="003B5617" w:rsidRPr="00C2517C" w:rsidTr="00F65830">
        <w:trPr>
          <w:trHeight w:val="227"/>
          <w:jc w:val="center"/>
        </w:trPr>
        <w:tc>
          <w:tcPr>
            <w:tcW w:w="1413" w:type="pct"/>
            <w:gridSpan w:val="5"/>
            <w:vAlign w:val="center"/>
          </w:tcPr>
          <w:p w:rsidR="003B5617" w:rsidRPr="00997830" w:rsidRDefault="003B5617" w:rsidP="00D638D4">
            <w:pPr>
              <w:rPr>
                <w:lang w:val="en-US"/>
              </w:rPr>
            </w:pPr>
            <w:r w:rsidRPr="00997830">
              <w:rPr>
                <w:b/>
                <w:lang w:val="en-US"/>
              </w:rPr>
              <w:t>Name and family name</w:t>
            </w:r>
          </w:p>
        </w:tc>
        <w:tc>
          <w:tcPr>
            <w:tcW w:w="3587" w:type="pct"/>
            <w:gridSpan w:val="4"/>
            <w:vAlign w:val="center"/>
          </w:tcPr>
          <w:p w:rsidR="003B5617" w:rsidRPr="00885A8A" w:rsidRDefault="00885A8A" w:rsidP="00D638D4">
            <w:r w:rsidRPr="00885A8A">
              <w:t>Antun J. Balaž</w:t>
            </w:r>
          </w:p>
        </w:tc>
      </w:tr>
      <w:tr w:rsidR="003B5617" w:rsidRPr="00C2517C" w:rsidTr="00F65830">
        <w:trPr>
          <w:trHeight w:val="227"/>
          <w:jc w:val="center"/>
        </w:trPr>
        <w:tc>
          <w:tcPr>
            <w:tcW w:w="1413" w:type="pct"/>
            <w:gridSpan w:val="5"/>
            <w:vAlign w:val="center"/>
          </w:tcPr>
          <w:p w:rsidR="003B5617" w:rsidRPr="00997830" w:rsidRDefault="003B5617" w:rsidP="00D638D4">
            <w:pPr>
              <w:rPr>
                <w:lang w:val="en-US"/>
              </w:rPr>
            </w:pPr>
            <w:r w:rsidRPr="00997830">
              <w:rPr>
                <w:b/>
                <w:lang w:val="en-US"/>
              </w:rPr>
              <w:t xml:space="preserve">Title </w:t>
            </w:r>
          </w:p>
        </w:tc>
        <w:tc>
          <w:tcPr>
            <w:tcW w:w="3587" w:type="pct"/>
            <w:gridSpan w:val="4"/>
            <w:vAlign w:val="center"/>
          </w:tcPr>
          <w:p w:rsidR="003B5617" w:rsidRPr="00345B90" w:rsidRDefault="00885A8A" w:rsidP="00345B90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lang w:val="en-GB" w:eastAsia="en-GB"/>
              </w:rPr>
            </w:pPr>
            <w:r>
              <w:rPr>
                <w:lang w:val="en-GB"/>
              </w:rPr>
              <w:t>Research Professor</w:t>
            </w:r>
          </w:p>
        </w:tc>
      </w:tr>
      <w:tr w:rsidR="003B5617" w:rsidRPr="00C2517C" w:rsidTr="00F65830">
        <w:trPr>
          <w:trHeight w:val="227"/>
          <w:jc w:val="center"/>
        </w:trPr>
        <w:tc>
          <w:tcPr>
            <w:tcW w:w="1413" w:type="pct"/>
            <w:gridSpan w:val="5"/>
            <w:vAlign w:val="center"/>
          </w:tcPr>
          <w:p w:rsidR="003B5617" w:rsidRPr="00997830" w:rsidRDefault="003B5617" w:rsidP="00D638D4">
            <w:pPr>
              <w:rPr>
                <w:lang w:val="en-US"/>
              </w:rPr>
            </w:pPr>
            <w:r w:rsidRPr="00997830">
              <w:rPr>
                <w:b/>
                <w:lang w:val="en-US"/>
              </w:rPr>
              <w:t>Narrow scientific area</w:t>
            </w:r>
          </w:p>
        </w:tc>
        <w:tc>
          <w:tcPr>
            <w:tcW w:w="3587" w:type="pct"/>
            <w:gridSpan w:val="4"/>
            <w:vAlign w:val="center"/>
          </w:tcPr>
          <w:p w:rsidR="003B5617" w:rsidRPr="004C2E89" w:rsidRDefault="00394C2A" w:rsidP="00D638D4">
            <w:pPr>
              <w:rPr>
                <w:lang w:val="en-US"/>
              </w:rPr>
            </w:pPr>
            <w:r w:rsidRPr="004C2E89">
              <w:rPr>
                <w:lang w:val="en-US"/>
              </w:rPr>
              <w:t>Condensed Matter P</w:t>
            </w:r>
            <w:r w:rsidR="00345B90" w:rsidRPr="004C2E89">
              <w:rPr>
                <w:lang w:val="en-US"/>
              </w:rPr>
              <w:t>hysics</w:t>
            </w:r>
            <w:r w:rsidR="004C2E89">
              <w:rPr>
                <w:lang w:val="en-US"/>
              </w:rPr>
              <w:t>; Computational Physics</w:t>
            </w:r>
          </w:p>
        </w:tc>
      </w:tr>
      <w:tr w:rsidR="00F65830" w:rsidRPr="00C2517C" w:rsidTr="00F65830">
        <w:trPr>
          <w:trHeight w:val="227"/>
          <w:jc w:val="center"/>
        </w:trPr>
        <w:tc>
          <w:tcPr>
            <w:tcW w:w="1094" w:type="pct"/>
            <w:gridSpan w:val="4"/>
            <w:vAlign w:val="center"/>
          </w:tcPr>
          <w:p w:rsidR="003B5617" w:rsidRPr="00F65830" w:rsidRDefault="003B5617" w:rsidP="00D638D4">
            <w:pPr>
              <w:rPr>
                <w:b/>
                <w:lang w:val="en-US"/>
              </w:rPr>
            </w:pPr>
            <w:r w:rsidRPr="00F65830">
              <w:rPr>
                <w:b/>
                <w:lang w:val="en-US"/>
              </w:rPr>
              <w:t>Academic career</w:t>
            </w:r>
          </w:p>
        </w:tc>
        <w:tc>
          <w:tcPr>
            <w:tcW w:w="320" w:type="pct"/>
            <w:vAlign w:val="center"/>
          </w:tcPr>
          <w:p w:rsidR="003B5617" w:rsidRPr="00F65830" w:rsidRDefault="003B5617" w:rsidP="00D638D4">
            <w:pPr>
              <w:rPr>
                <w:b/>
                <w:lang w:val="en-US"/>
              </w:rPr>
            </w:pPr>
            <w:r w:rsidRPr="00F65830">
              <w:rPr>
                <w:b/>
                <w:lang w:val="en-US"/>
              </w:rPr>
              <w:t>Year</w:t>
            </w:r>
          </w:p>
        </w:tc>
        <w:tc>
          <w:tcPr>
            <w:tcW w:w="1210" w:type="pct"/>
            <w:vAlign w:val="center"/>
          </w:tcPr>
          <w:p w:rsidR="003B5617" w:rsidRPr="00F65830" w:rsidRDefault="003B5617" w:rsidP="00D638D4">
            <w:pPr>
              <w:rPr>
                <w:b/>
                <w:lang w:val="en-US"/>
              </w:rPr>
            </w:pPr>
            <w:r w:rsidRPr="00F65830">
              <w:rPr>
                <w:b/>
                <w:lang w:val="en-US"/>
              </w:rPr>
              <w:t>Institution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B5617" w:rsidRPr="003C6BAF" w:rsidRDefault="003B5617" w:rsidP="00D638D4">
            <w:pPr>
              <w:rPr>
                <w:b/>
              </w:rPr>
            </w:pPr>
            <w:r w:rsidRPr="00F65830">
              <w:rPr>
                <w:b/>
                <w:lang w:val="en-US"/>
              </w:rPr>
              <w:t>Area</w:t>
            </w:r>
          </w:p>
        </w:tc>
        <w:tc>
          <w:tcPr>
            <w:tcW w:w="1503" w:type="pct"/>
            <w:gridSpan w:val="2"/>
            <w:shd w:val="clear" w:color="auto" w:fill="auto"/>
            <w:vAlign w:val="center"/>
          </w:tcPr>
          <w:p w:rsidR="003B5617" w:rsidRPr="00F65830" w:rsidRDefault="003B5617" w:rsidP="00D638D4">
            <w:pPr>
              <w:rPr>
                <w:b/>
                <w:lang w:val="en-US"/>
              </w:rPr>
            </w:pPr>
            <w:r w:rsidRPr="00F65830">
              <w:rPr>
                <w:b/>
                <w:lang w:val="en-US"/>
              </w:rPr>
              <w:t>Narrow scientific or art area</w:t>
            </w:r>
          </w:p>
        </w:tc>
      </w:tr>
      <w:tr w:rsidR="00F65830" w:rsidRPr="00C2517C" w:rsidTr="00F65830">
        <w:trPr>
          <w:trHeight w:val="227"/>
          <w:jc w:val="center"/>
        </w:trPr>
        <w:tc>
          <w:tcPr>
            <w:tcW w:w="1094" w:type="pct"/>
            <w:gridSpan w:val="4"/>
            <w:vAlign w:val="center"/>
          </w:tcPr>
          <w:p w:rsidR="00345B90" w:rsidRPr="00997830" w:rsidRDefault="00345B90" w:rsidP="00345B90">
            <w:pPr>
              <w:rPr>
                <w:lang w:val="en-US"/>
              </w:rPr>
            </w:pPr>
            <w:r w:rsidRPr="00997830">
              <w:rPr>
                <w:lang w:val="en-US"/>
              </w:rPr>
              <w:t>Election to the title</w:t>
            </w:r>
          </w:p>
        </w:tc>
        <w:tc>
          <w:tcPr>
            <w:tcW w:w="320" w:type="pct"/>
            <w:vAlign w:val="center"/>
          </w:tcPr>
          <w:p w:rsidR="00345B90" w:rsidRPr="00997830" w:rsidRDefault="00CE6B75" w:rsidP="00345B90">
            <w:pPr>
              <w:rPr>
                <w:lang w:val="hr-HR"/>
              </w:rPr>
            </w:pPr>
            <w:r w:rsidRPr="00997830">
              <w:rPr>
                <w:lang w:val="en-US"/>
              </w:rPr>
              <w:t>2</w:t>
            </w:r>
            <w:r w:rsidRPr="00997830">
              <w:rPr>
                <w:lang w:val="hr-HR"/>
              </w:rPr>
              <w:t>015</w:t>
            </w:r>
          </w:p>
        </w:tc>
        <w:tc>
          <w:tcPr>
            <w:tcW w:w="1210" w:type="pct"/>
            <w:vAlign w:val="center"/>
          </w:tcPr>
          <w:p w:rsidR="00345B90" w:rsidRPr="00CE6B75" w:rsidRDefault="00CE6B75" w:rsidP="00345B90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E477EE">
              <w:rPr>
                <w:lang w:val="en-US"/>
              </w:rPr>
              <w:t>ESTD, Republic of Serbia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45B90" w:rsidRPr="00CE6B75" w:rsidRDefault="00345B90" w:rsidP="00345B90">
            <w:pPr>
              <w:rPr>
                <w:lang w:val="en-US"/>
              </w:rPr>
            </w:pPr>
            <w:r w:rsidRPr="00CE6B75">
              <w:rPr>
                <w:lang w:val="en-US"/>
              </w:rPr>
              <w:t>Physics</w:t>
            </w:r>
          </w:p>
        </w:tc>
        <w:tc>
          <w:tcPr>
            <w:tcW w:w="1503" w:type="pct"/>
            <w:gridSpan w:val="2"/>
            <w:shd w:val="clear" w:color="auto" w:fill="auto"/>
            <w:vAlign w:val="center"/>
          </w:tcPr>
          <w:p w:rsidR="00345B90" w:rsidRPr="00CE6B75" w:rsidRDefault="00AF5409" w:rsidP="00345B90">
            <w:pPr>
              <w:rPr>
                <w:lang w:val="en-US"/>
              </w:rPr>
            </w:pPr>
            <w:r w:rsidRPr="004C2E89">
              <w:rPr>
                <w:lang w:val="en-US"/>
              </w:rPr>
              <w:t>Condensed Matter Physics</w:t>
            </w:r>
          </w:p>
        </w:tc>
      </w:tr>
      <w:tr w:rsidR="00F65830" w:rsidRPr="00C2517C" w:rsidTr="00F65830">
        <w:trPr>
          <w:trHeight w:val="227"/>
          <w:jc w:val="center"/>
        </w:trPr>
        <w:tc>
          <w:tcPr>
            <w:tcW w:w="1094" w:type="pct"/>
            <w:gridSpan w:val="4"/>
            <w:vAlign w:val="center"/>
          </w:tcPr>
          <w:p w:rsidR="00345B90" w:rsidRPr="00997830" w:rsidRDefault="00345B90" w:rsidP="00345B90">
            <w:pPr>
              <w:rPr>
                <w:lang w:val="en-US"/>
              </w:rPr>
            </w:pPr>
            <w:r w:rsidRPr="00997830">
              <w:rPr>
                <w:lang w:val="en-US"/>
              </w:rPr>
              <w:t>PhD</w:t>
            </w:r>
          </w:p>
        </w:tc>
        <w:tc>
          <w:tcPr>
            <w:tcW w:w="320" w:type="pct"/>
            <w:vAlign w:val="center"/>
          </w:tcPr>
          <w:p w:rsidR="00345B90" w:rsidRPr="00997830" w:rsidRDefault="00CE6B75" w:rsidP="00345B90">
            <w:pPr>
              <w:rPr>
                <w:lang w:val="hr-HR"/>
              </w:rPr>
            </w:pPr>
            <w:r w:rsidRPr="00997830">
              <w:rPr>
                <w:lang w:val="en-US"/>
              </w:rPr>
              <w:t>2</w:t>
            </w:r>
            <w:r w:rsidRPr="00997830">
              <w:rPr>
                <w:lang w:val="hr-HR"/>
              </w:rPr>
              <w:t>008</w:t>
            </w:r>
          </w:p>
        </w:tc>
        <w:tc>
          <w:tcPr>
            <w:tcW w:w="1210" w:type="pct"/>
            <w:vAlign w:val="center"/>
          </w:tcPr>
          <w:p w:rsidR="00345B90" w:rsidRPr="00CE6B75" w:rsidRDefault="00AD2D37" w:rsidP="00345B90">
            <w:pPr>
              <w:rPr>
                <w:lang w:val="en-US"/>
              </w:rPr>
            </w:pPr>
            <w:r w:rsidRPr="00CE6B75">
              <w:rPr>
                <w:lang w:val="en-US"/>
              </w:rPr>
              <w:t>University of Belgrade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345B90" w:rsidRPr="00CE6B75" w:rsidRDefault="00345B90" w:rsidP="00345B90">
            <w:pPr>
              <w:rPr>
                <w:lang w:val="en-US"/>
              </w:rPr>
            </w:pPr>
            <w:r w:rsidRPr="00CE6B75">
              <w:rPr>
                <w:lang w:val="en-US"/>
              </w:rPr>
              <w:t>Physics</w:t>
            </w:r>
          </w:p>
        </w:tc>
        <w:tc>
          <w:tcPr>
            <w:tcW w:w="1503" w:type="pct"/>
            <w:gridSpan w:val="2"/>
            <w:shd w:val="clear" w:color="auto" w:fill="auto"/>
            <w:vAlign w:val="center"/>
          </w:tcPr>
          <w:p w:rsidR="00345B90" w:rsidRPr="00E477EE" w:rsidRDefault="00345B90" w:rsidP="00345B90">
            <w:r w:rsidRPr="00CE6B75">
              <w:rPr>
                <w:lang w:val="en-US"/>
              </w:rPr>
              <w:t>Q</w:t>
            </w:r>
            <w:r w:rsidR="00AF5409">
              <w:rPr>
                <w:lang w:val="en-US"/>
              </w:rPr>
              <w:t xml:space="preserve">uantum &amp; </w:t>
            </w:r>
            <w:r w:rsidRPr="00CE6B75">
              <w:rPr>
                <w:lang w:val="en-US"/>
              </w:rPr>
              <w:t>Math</w:t>
            </w:r>
            <w:r w:rsidR="00AF5409">
              <w:rPr>
                <w:lang w:val="en-US"/>
              </w:rPr>
              <w:t>ematical</w:t>
            </w:r>
            <w:r w:rsidRPr="00CE6B75">
              <w:rPr>
                <w:lang w:val="en-US"/>
              </w:rPr>
              <w:t xml:space="preserve"> Phy</w:t>
            </w:r>
            <w:r w:rsidR="00E477EE">
              <w:rPr>
                <w:lang w:val="en-US"/>
              </w:rPr>
              <w:t>sics</w:t>
            </w:r>
          </w:p>
        </w:tc>
      </w:tr>
      <w:tr w:rsidR="00F65830" w:rsidRPr="00C2517C" w:rsidTr="00F65830">
        <w:trPr>
          <w:trHeight w:val="227"/>
          <w:jc w:val="center"/>
        </w:trPr>
        <w:tc>
          <w:tcPr>
            <w:tcW w:w="1094" w:type="pct"/>
            <w:gridSpan w:val="4"/>
            <w:vAlign w:val="center"/>
          </w:tcPr>
          <w:p w:rsidR="00AF5409" w:rsidRPr="00997830" w:rsidRDefault="00AF5409" w:rsidP="00AF5409">
            <w:pPr>
              <w:rPr>
                <w:lang w:val="en-US"/>
              </w:rPr>
            </w:pPr>
            <w:r w:rsidRPr="00997830">
              <w:rPr>
                <w:lang w:val="en-US"/>
              </w:rPr>
              <w:t>Master degree</w:t>
            </w:r>
          </w:p>
        </w:tc>
        <w:tc>
          <w:tcPr>
            <w:tcW w:w="320" w:type="pct"/>
            <w:vAlign w:val="center"/>
          </w:tcPr>
          <w:p w:rsidR="00AF5409" w:rsidRPr="00997830" w:rsidRDefault="00AF5409" w:rsidP="00AF5409">
            <w:pPr>
              <w:rPr>
                <w:lang w:val="hr-HR"/>
              </w:rPr>
            </w:pPr>
            <w:r w:rsidRPr="00997830">
              <w:rPr>
                <w:lang w:val="en-US"/>
              </w:rPr>
              <w:t>2</w:t>
            </w:r>
            <w:r w:rsidRPr="00997830">
              <w:rPr>
                <w:lang w:val="hr-HR"/>
              </w:rPr>
              <w:t>004</w:t>
            </w:r>
          </w:p>
        </w:tc>
        <w:tc>
          <w:tcPr>
            <w:tcW w:w="1210" w:type="pct"/>
            <w:vAlign w:val="center"/>
          </w:tcPr>
          <w:p w:rsidR="00AF5409" w:rsidRPr="00CE6B75" w:rsidRDefault="00AF5409" w:rsidP="00AF5409">
            <w:pPr>
              <w:rPr>
                <w:lang w:val="en-US"/>
              </w:rPr>
            </w:pPr>
            <w:r w:rsidRPr="00CE6B75">
              <w:rPr>
                <w:lang w:val="en-US"/>
              </w:rPr>
              <w:t>University of Belgrade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AF5409" w:rsidRPr="00CE6B75" w:rsidRDefault="00AF5409" w:rsidP="00AF5409">
            <w:pPr>
              <w:rPr>
                <w:lang w:val="en-US"/>
              </w:rPr>
            </w:pPr>
            <w:r w:rsidRPr="00CE6B75">
              <w:rPr>
                <w:lang w:val="en-US"/>
              </w:rPr>
              <w:t>Physics</w:t>
            </w:r>
          </w:p>
        </w:tc>
        <w:tc>
          <w:tcPr>
            <w:tcW w:w="1503" w:type="pct"/>
            <w:gridSpan w:val="2"/>
            <w:shd w:val="clear" w:color="auto" w:fill="auto"/>
            <w:vAlign w:val="center"/>
          </w:tcPr>
          <w:p w:rsidR="00AF5409" w:rsidRPr="00CE6B75" w:rsidRDefault="00AF5409" w:rsidP="00AF5409">
            <w:pPr>
              <w:rPr>
                <w:lang w:val="en-US"/>
              </w:rPr>
            </w:pPr>
            <w:r w:rsidRPr="00CE6B75">
              <w:rPr>
                <w:lang w:val="en-US"/>
              </w:rPr>
              <w:t>Q</w:t>
            </w:r>
            <w:r>
              <w:rPr>
                <w:lang w:val="en-US"/>
              </w:rPr>
              <w:t xml:space="preserve">uantum &amp; </w:t>
            </w:r>
            <w:r w:rsidRPr="00CE6B75">
              <w:rPr>
                <w:lang w:val="en-US"/>
              </w:rPr>
              <w:t>Math</w:t>
            </w:r>
            <w:r>
              <w:rPr>
                <w:lang w:val="en-US"/>
              </w:rPr>
              <w:t>ematical</w:t>
            </w:r>
            <w:r w:rsidRPr="00CE6B75">
              <w:rPr>
                <w:lang w:val="en-US"/>
              </w:rPr>
              <w:t xml:space="preserve"> Phys</w:t>
            </w:r>
            <w:r w:rsidR="00E477EE">
              <w:rPr>
                <w:lang w:val="en-US"/>
              </w:rPr>
              <w:t>ics</w:t>
            </w:r>
          </w:p>
        </w:tc>
      </w:tr>
      <w:tr w:rsidR="00F65830" w:rsidRPr="00C2517C" w:rsidTr="00F65830">
        <w:trPr>
          <w:trHeight w:val="227"/>
          <w:jc w:val="center"/>
        </w:trPr>
        <w:tc>
          <w:tcPr>
            <w:tcW w:w="1094" w:type="pct"/>
            <w:gridSpan w:val="4"/>
            <w:vAlign w:val="center"/>
          </w:tcPr>
          <w:p w:rsidR="00345B90" w:rsidRPr="00997830" w:rsidRDefault="00345B90" w:rsidP="00345B90">
            <w:pPr>
              <w:rPr>
                <w:lang w:val="en-US"/>
              </w:rPr>
            </w:pPr>
            <w:r w:rsidRPr="00997830">
              <w:rPr>
                <w:lang w:val="en-US"/>
              </w:rPr>
              <w:t>Master diploma</w:t>
            </w:r>
          </w:p>
        </w:tc>
        <w:tc>
          <w:tcPr>
            <w:tcW w:w="320" w:type="pct"/>
            <w:vAlign w:val="center"/>
          </w:tcPr>
          <w:p w:rsidR="00345B90" w:rsidRPr="00997830" w:rsidRDefault="00345B90" w:rsidP="00345B90">
            <w:pPr>
              <w:rPr>
                <w:lang w:val="en-US"/>
              </w:rPr>
            </w:pPr>
            <w:r w:rsidRPr="00997830">
              <w:rPr>
                <w:lang w:val="sr-Cyrl-CS"/>
              </w:rPr>
              <w:t>-</w:t>
            </w:r>
          </w:p>
        </w:tc>
        <w:tc>
          <w:tcPr>
            <w:tcW w:w="1210" w:type="pct"/>
            <w:vAlign w:val="center"/>
          </w:tcPr>
          <w:p w:rsidR="00345B90" w:rsidRPr="00CE6B75" w:rsidRDefault="00345B90" w:rsidP="00345B90">
            <w:pPr>
              <w:rPr>
                <w:lang w:val="en-US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:rsidR="00345B90" w:rsidRPr="00CE6B75" w:rsidRDefault="00345B90" w:rsidP="00345B90">
            <w:pPr>
              <w:rPr>
                <w:lang w:val="en-US"/>
              </w:rPr>
            </w:pPr>
          </w:p>
        </w:tc>
        <w:tc>
          <w:tcPr>
            <w:tcW w:w="1503" w:type="pct"/>
            <w:gridSpan w:val="2"/>
            <w:shd w:val="clear" w:color="auto" w:fill="auto"/>
            <w:vAlign w:val="center"/>
          </w:tcPr>
          <w:p w:rsidR="00345B90" w:rsidRPr="00CE6B75" w:rsidRDefault="00345B90" w:rsidP="00345B90">
            <w:pPr>
              <w:rPr>
                <w:lang w:val="en-US"/>
              </w:rPr>
            </w:pPr>
          </w:p>
        </w:tc>
      </w:tr>
      <w:tr w:rsidR="00F65830" w:rsidRPr="00C2517C" w:rsidTr="00F65830">
        <w:trPr>
          <w:trHeight w:val="227"/>
          <w:jc w:val="center"/>
        </w:trPr>
        <w:tc>
          <w:tcPr>
            <w:tcW w:w="1094" w:type="pct"/>
            <w:gridSpan w:val="4"/>
            <w:vAlign w:val="center"/>
          </w:tcPr>
          <w:p w:rsidR="00AF5409" w:rsidRPr="00997830" w:rsidRDefault="00AF5409" w:rsidP="00AF5409">
            <w:pPr>
              <w:rPr>
                <w:lang w:val="en-US"/>
              </w:rPr>
            </w:pPr>
            <w:r w:rsidRPr="00997830">
              <w:rPr>
                <w:lang w:val="en-US"/>
              </w:rPr>
              <w:t xml:space="preserve">Diploma </w:t>
            </w:r>
          </w:p>
        </w:tc>
        <w:tc>
          <w:tcPr>
            <w:tcW w:w="320" w:type="pct"/>
            <w:vAlign w:val="center"/>
          </w:tcPr>
          <w:p w:rsidR="00AF5409" w:rsidRPr="00997830" w:rsidRDefault="00AF5409" w:rsidP="00AF5409">
            <w:pPr>
              <w:rPr>
                <w:lang w:val="en-US"/>
              </w:rPr>
            </w:pPr>
            <w:r w:rsidRPr="00997830">
              <w:rPr>
                <w:lang w:val="sr-Cyrl-CS"/>
              </w:rPr>
              <w:t>19</w:t>
            </w:r>
            <w:r w:rsidRPr="00997830">
              <w:rPr>
                <w:lang w:val="en-US"/>
              </w:rPr>
              <w:t>97</w:t>
            </w:r>
          </w:p>
        </w:tc>
        <w:tc>
          <w:tcPr>
            <w:tcW w:w="1210" w:type="pct"/>
            <w:vAlign w:val="center"/>
          </w:tcPr>
          <w:p w:rsidR="00AF5409" w:rsidRPr="00CE6B75" w:rsidRDefault="00AF5409" w:rsidP="00AF5409">
            <w:pPr>
              <w:rPr>
                <w:lang w:val="en-US"/>
              </w:rPr>
            </w:pPr>
            <w:r w:rsidRPr="00CE6B75">
              <w:rPr>
                <w:lang w:val="en-US"/>
              </w:rPr>
              <w:t>University of Belgrade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AF5409" w:rsidRPr="00CE6B75" w:rsidRDefault="00AF5409" w:rsidP="00AF5409">
            <w:pPr>
              <w:rPr>
                <w:lang w:val="en-US"/>
              </w:rPr>
            </w:pPr>
            <w:r w:rsidRPr="00CE6B75">
              <w:rPr>
                <w:lang w:val="en-US"/>
              </w:rPr>
              <w:t>Physics</w:t>
            </w:r>
          </w:p>
        </w:tc>
        <w:tc>
          <w:tcPr>
            <w:tcW w:w="1503" w:type="pct"/>
            <w:gridSpan w:val="2"/>
            <w:shd w:val="clear" w:color="auto" w:fill="auto"/>
            <w:vAlign w:val="center"/>
          </w:tcPr>
          <w:p w:rsidR="00AF5409" w:rsidRPr="00CE6B75" w:rsidRDefault="00AF5409" w:rsidP="00AF5409">
            <w:pPr>
              <w:rPr>
                <w:lang w:val="en-US"/>
              </w:rPr>
            </w:pPr>
            <w:r w:rsidRPr="00CE6B75">
              <w:rPr>
                <w:lang w:val="en-US"/>
              </w:rPr>
              <w:t>Q</w:t>
            </w:r>
            <w:r>
              <w:rPr>
                <w:lang w:val="en-US"/>
              </w:rPr>
              <w:t xml:space="preserve">uantum &amp; </w:t>
            </w:r>
            <w:r w:rsidRPr="00CE6B75">
              <w:rPr>
                <w:lang w:val="en-US"/>
              </w:rPr>
              <w:t>Math</w:t>
            </w:r>
            <w:r>
              <w:rPr>
                <w:lang w:val="en-US"/>
              </w:rPr>
              <w:t>ematical</w:t>
            </w:r>
            <w:r w:rsidRPr="00CE6B75">
              <w:rPr>
                <w:lang w:val="en-US"/>
              </w:rPr>
              <w:t xml:space="preserve"> Phys</w:t>
            </w:r>
            <w:r w:rsidR="00E477EE">
              <w:rPr>
                <w:lang w:val="en-US"/>
              </w:rPr>
              <w:t>ics</w:t>
            </w:r>
          </w:p>
        </w:tc>
      </w:tr>
      <w:tr w:rsidR="003B5617" w:rsidRPr="00C2517C" w:rsidTr="0099783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997830" w:rsidRDefault="003B5617" w:rsidP="00D638D4">
            <w:pPr>
              <w:rPr>
                <w:b/>
                <w:lang w:val="en-US"/>
              </w:rPr>
            </w:pPr>
            <w:r w:rsidRPr="00997830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333" w:type="pct"/>
            <w:gridSpan w:val="2"/>
            <w:shd w:val="clear" w:color="auto" w:fill="auto"/>
            <w:vAlign w:val="center"/>
          </w:tcPr>
          <w:p w:rsidR="003B5617" w:rsidRPr="00F65830" w:rsidRDefault="003B5617" w:rsidP="00D638D4">
            <w:pPr>
              <w:rPr>
                <w:b/>
                <w:lang w:val="en-US"/>
              </w:rPr>
            </w:pPr>
            <w:r w:rsidRPr="00F65830">
              <w:rPr>
                <w:b/>
                <w:lang w:val="en-US"/>
              </w:rPr>
              <w:t>No.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3B5617" w:rsidRPr="00F65830" w:rsidRDefault="003B5617" w:rsidP="00D638D4">
            <w:pPr>
              <w:rPr>
                <w:b/>
                <w:lang w:val="en-US"/>
              </w:rPr>
            </w:pPr>
            <w:r w:rsidRPr="00F65830">
              <w:rPr>
                <w:b/>
                <w:lang w:val="en-US"/>
              </w:rPr>
              <w:t xml:space="preserve">Mark  </w:t>
            </w:r>
          </w:p>
        </w:tc>
        <w:tc>
          <w:tcPr>
            <w:tcW w:w="4306" w:type="pct"/>
            <w:gridSpan w:val="6"/>
            <w:vAlign w:val="center"/>
          </w:tcPr>
          <w:p w:rsidR="003B5617" w:rsidRPr="00F65830" w:rsidRDefault="003B5617" w:rsidP="00D638D4">
            <w:pPr>
              <w:rPr>
                <w:b/>
                <w:lang w:val="en-US"/>
              </w:rPr>
            </w:pPr>
            <w:r w:rsidRPr="00F65830">
              <w:rPr>
                <w:b/>
                <w:iCs/>
                <w:lang w:val="en-US"/>
              </w:rPr>
              <w:t>Subject name</w:t>
            </w:r>
          </w:p>
        </w:tc>
      </w:tr>
      <w:tr w:rsidR="001256BC" w:rsidRPr="00C2517C" w:rsidTr="001256BC">
        <w:trPr>
          <w:trHeight w:val="227"/>
          <w:jc w:val="center"/>
        </w:trPr>
        <w:tc>
          <w:tcPr>
            <w:tcW w:w="333" w:type="pct"/>
            <w:gridSpan w:val="2"/>
            <w:shd w:val="clear" w:color="auto" w:fill="auto"/>
            <w:vAlign w:val="center"/>
          </w:tcPr>
          <w:p w:rsidR="001256BC" w:rsidRPr="00F65830" w:rsidRDefault="001256BC" w:rsidP="00D638D4">
            <w:pPr>
              <w:rPr>
                <w:lang w:val="en-US"/>
              </w:rPr>
            </w:pPr>
            <w:r w:rsidRPr="00F65830">
              <w:rPr>
                <w:lang w:val="en-US"/>
              </w:rPr>
              <w:t>1.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256BC" w:rsidRPr="00A22864" w:rsidRDefault="001256BC" w:rsidP="007E519D">
            <w:pPr>
              <w:rPr>
                <w:lang w:val="sr-Cyrl-CS"/>
              </w:rPr>
            </w:pPr>
            <w:r>
              <w:rPr>
                <w:lang w:val="sr-Cyrl-CS"/>
              </w:rPr>
              <w:t>ФИЗДФКН9</w:t>
            </w:r>
          </w:p>
        </w:tc>
        <w:tc>
          <w:tcPr>
            <w:tcW w:w="4306" w:type="pct"/>
            <w:gridSpan w:val="6"/>
            <w:vAlign w:val="center"/>
          </w:tcPr>
          <w:p w:rsidR="001256BC" w:rsidRPr="00F65830" w:rsidRDefault="001256BC" w:rsidP="00D638D4">
            <w:pPr>
              <w:rPr>
                <w:lang w:val="en-US"/>
              </w:rPr>
            </w:pPr>
            <w:r w:rsidRPr="00F65830">
              <w:rPr>
                <w:lang w:val="en-US"/>
              </w:rPr>
              <w:t>Quantum Mechanics of Complex Systems</w:t>
            </w:r>
          </w:p>
        </w:tc>
      </w:tr>
      <w:tr w:rsidR="001256BC" w:rsidRPr="00C2517C" w:rsidTr="001256BC">
        <w:trPr>
          <w:trHeight w:val="227"/>
          <w:jc w:val="center"/>
        </w:trPr>
        <w:tc>
          <w:tcPr>
            <w:tcW w:w="333" w:type="pct"/>
            <w:gridSpan w:val="2"/>
            <w:shd w:val="clear" w:color="auto" w:fill="auto"/>
            <w:vAlign w:val="center"/>
          </w:tcPr>
          <w:p w:rsidR="001256BC" w:rsidRPr="00F65830" w:rsidRDefault="001256BC" w:rsidP="00D638D4">
            <w:pPr>
              <w:rPr>
                <w:lang w:val="en-US"/>
              </w:rPr>
            </w:pPr>
            <w:r w:rsidRPr="00F65830">
              <w:rPr>
                <w:lang w:val="en-US"/>
              </w:rPr>
              <w:t>2.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256BC" w:rsidRPr="00A22864" w:rsidRDefault="001256BC" w:rsidP="007E519D">
            <w:pPr>
              <w:rPr>
                <w:lang w:val="sr-Cyrl-CS"/>
              </w:rPr>
            </w:pPr>
            <w:r>
              <w:rPr>
                <w:lang w:val="sr-Cyrl-CS"/>
              </w:rPr>
              <w:t>ФИЗДФКМ13</w:t>
            </w:r>
          </w:p>
        </w:tc>
        <w:tc>
          <w:tcPr>
            <w:tcW w:w="4306" w:type="pct"/>
            <w:gridSpan w:val="6"/>
            <w:vAlign w:val="center"/>
          </w:tcPr>
          <w:p w:rsidR="001256BC" w:rsidRPr="00F65830" w:rsidRDefault="001256BC" w:rsidP="00D638D4">
            <w:pPr>
              <w:rPr>
                <w:lang w:val="en-US"/>
              </w:rPr>
            </w:pPr>
            <w:r w:rsidRPr="00F65830">
              <w:rPr>
                <w:lang w:val="en-US"/>
              </w:rPr>
              <w:t>Quantum liquids</w:t>
            </w:r>
          </w:p>
        </w:tc>
      </w:tr>
      <w:tr w:rsidR="001256BC" w:rsidRPr="00C2517C" w:rsidTr="001256BC">
        <w:trPr>
          <w:trHeight w:val="227"/>
          <w:jc w:val="center"/>
        </w:trPr>
        <w:tc>
          <w:tcPr>
            <w:tcW w:w="333" w:type="pct"/>
            <w:gridSpan w:val="2"/>
            <w:shd w:val="clear" w:color="auto" w:fill="auto"/>
            <w:vAlign w:val="center"/>
          </w:tcPr>
          <w:p w:rsidR="001256BC" w:rsidRPr="00F65830" w:rsidRDefault="001256BC" w:rsidP="00D638D4">
            <w:pPr>
              <w:rPr>
                <w:lang w:val="en-US"/>
              </w:rPr>
            </w:pPr>
            <w:r w:rsidRPr="00F65830">
              <w:rPr>
                <w:lang w:val="en-US"/>
              </w:rPr>
              <w:t>3.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1256BC" w:rsidRPr="00A22864" w:rsidRDefault="001256BC" w:rsidP="007E519D">
            <w:pPr>
              <w:rPr>
                <w:lang w:val="sr-Cyrl-CS"/>
              </w:rPr>
            </w:pPr>
            <w:r>
              <w:rPr>
                <w:lang w:val="sr-Cyrl-CS"/>
              </w:rPr>
              <w:t>ФИЗДФВО2</w:t>
            </w:r>
          </w:p>
        </w:tc>
        <w:tc>
          <w:tcPr>
            <w:tcW w:w="4306" w:type="pct"/>
            <w:gridSpan w:val="6"/>
            <w:vAlign w:val="center"/>
          </w:tcPr>
          <w:p w:rsidR="001256BC" w:rsidRPr="00F65830" w:rsidRDefault="001256BC" w:rsidP="00D638D4">
            <w:pPr>
              <w:rPr>
                <w:lang w:val="en-US"/>
              </w:rPr>
            </w:pPr>
            <w:r w:rsidRPr="00F65830">
              <w:rPr>
                <w:lang w:val="en-US"/>
              </w:rPr>
              <w:t>Monte Carlo Simulations in Physics</w:t>
            </w:r>
          </w:p>
        </w:tc>
      </w:tr>
      <w:tr w:rsidR="003B5617" w:rsidRPr="00C2517C" w:rsidTr="0099783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6F5BD2" w:rsidRDefault="003B5617" w:rsidP="00D638D4">
            <w:pPr>
              <w:rPr>
                <w:b/>
                <w:lang w:val="en-US"/>
              </w:rPr>
            </w:pPr>
            <w:r w:rsidRPr="006F5BD2">
              <w:rPr>
                <w:lang w:val="en-US"/>
              </w:rPr>
              <w:t xml:space="preserve">The most </w:t>
            </w:r>
            <w:r w:rsidR="006F5BD2">
              <w:rPr>
                <w:lang w:val="en-US"/>
              </w:rPr>
              <w:t>important</w:t>
            </w:r>
            <w:r w:rsidRPr="006F5BD2">
              <w:rPr>
                <w:lang w:val="en-US"/>
              </w:rPr>
              <w:t xml:space="preserve"> papers,</w:t>
            </w:r>
            <w:r w:rsidR="006F5BD2">
              <w:rPr>
                <w:lang w:val="en-US"/>
              </w:rPr>
              <w:t xml:space="preserve"> according to </w:t>
            </w:r>
            <w:r w:rsidRPr="006F5BD2">
              <w:rPr>
                <w:lang w:val="en-US"/>
              </w:rPr>
              <w:t xml:space="preserve">additional requirements of the standard for the field </w:t>
            </w:r>
            <w:r w:rsidRPr="006F5BD2">
              <w:rPr>
                <w:b/>
                <w:lang w:val="en-US"/>
              </w:rPr>
              <w:t>(min</w:t>
            </w:r>
            <w:r w:rsidR="00E477EE" w:rsidRPr="006F5BD2">
              <w:rPr>
                <w:b/>
                <w:lang w:val="en-US"/>
              </w:rPr>
              <w:t>.</w:t>
            </w:r>
            <w:r w:rsidRPr="006F5BD2">
              <w:rPr>
                <w:b/>
                <w:lang w:val="en-US"/>
              </w:rPr>
              <w:t xml:space="preserve"> 10, not more than 20)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sr-Cyrl-CS"/>
              </w:rPr>
              <w:t>1.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R. Ravisankar, D. Vudragovic, P. Muruganandam, A. Balaz, S. K. Adhikari, Spin-1 Spin–orbit- and Rabi-coupled Bose–Einstein Condensate Solver, Comput. Phys. Commun. 259, 107657 (2021).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sr-Cyrl-CS"/>
              </w:rPr>
              <w:t>2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R. Kishor Kumar, V. Loncar, P. Muruganandam, S. K. Adhikari, A. Balaz, C and Fortran OpenMP Programs for Rotating Bose–Einstein Condensates, Comput. Phys. Commun. 240, 74 (2019).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sr-Cyrl-CS"/>
              </w:rPr>
              <w:t>3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A. Hudomal, I. Vasic, H. Buljan, W. Hofstetter, A. Balaz, Dynamics of Weakly Interacting Bosons in Optical Lattices with Flux, Phys. Rev. A 98, 053625 (2018).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sr-Cyrl-CS"/>
              </w:rPr>
              <w:t>4</w:t>
            </w:r>
            <w:r w:rsidRPr="0075431B">
              <w:rPr>
                <w:lang w:val="en-US"/>
              </w:rPr>
              <w:t>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V. Veljic, A. Lima, L. Chomaz, S. Baier, M. J. Mark, F. Ferlaino, A. Pelster, A. Balaz, Ground State of an Ultracold Fermi Gas of Tilted Dipoles in Elongated Traps, New J. Phys. 20, 093016 (2018).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5.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V. Veljic, A. Balaz, A. Pelster, Time-of-flight Expansion of Trapped Dipolar Fermi Gases: from the Collisionless to the Hydrodynamic Regime, Phys. Rev. A 95, 053635 (2017).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6.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I. Vasic, A. Balaz, Excitation Spectra of a Bose-Einstein Condensate with an Angular Spin-orbit Coupling, Phys. Rev. A 94, 033627 (2016).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7.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T. Khellil, A. Balaz, A. Pelster, Analytical and Numerical Study of Dirty Bosons in a Quasi-one-dimensional Harmonic Trap, New J. Phys. 18, 063003 (2016).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8.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R. Kishor Kumar, L. Young-S., D. Vudragovic, A. Balaz, P. Muruganandam, S. K. Adhikari, Fortran and C Programs for the Time-dependent Dipolar Gross-Pitaevskii Equation in an Anisotropic Trap, Comput. Phys. Commun. 195, 117 (2015).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  <w:vAlign w:val="center"/>
          </w:tcPr>
          <w:p w:rsidR="00E477EE" w:rsidRPr="00C2517C" w:rsidRDefault="00E477EE" w:rsidP="00F65830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9.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A. Balaz, et al., Faraday Waves in Collisionally Inhomogeneous Bose-Einstein Condensates, Phys. Rev. A 89, 023609 (2014).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sr-Cyrl-CS"/>
              </w:rPr>
              <w:t>1</w:t>
            </w:r>
            <w:r w:rsidRPr="0075431B">
              <w:rPr>
                <w:lang w:val="en-US"/>
              </w:rPr>
              <w:t>0.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D. Vudragovic, I. Vidanovic, A. Balaz, P. Muruganandam, S. K. Adhikari, C Programs for Solving the Time-dependent Gross-Pitaevskii Equation in a Fully Anisotropic Trap, Comput. Phys. Commun. 183, 2021 (2012).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sr-Cyrl-CS"/>
              </w:rPr>
              <w:t>1</w:t>
            </w:r>
            <w:r w:rsidRPr="0075431B">
              <w:rPr>
                <w:lang w:val="en-US"/>
              </w:rPr>
              <w:t>1.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A. Balaz, A. I. Nicolin, Faraday Waves in Binary Nonmiscible Bose-Einstein Condensates, Phys. Rev. A 85, 023613 (2012).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12.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I. Vidanovic, A. Balaz, H. Al-Jibbouri, A. Pelster, Nonlinear Bose-Einstein-condensate Dynamics Induced by a Harmonic Modulation of the S-wave Scattering Length, Phys. Rev. A 84, 013618 (2011).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13.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A. Balaz, I. Vidanovic, A. Bogojevic, A. Pelster, Ultra-fast Converging Path-integral Approach for Rotating Ideal Bose-Einstein Condensates, Phys. Lett. A 374, 1539 (2010).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14.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t>A. Balaz, A. Bogojevic, I. Vidanovic, A. Pelster, Recursive Schroedinger Equation Approach to Faster Converging Path Integrals, Phys. Rev. E 79, 036701 (2009).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</w:t>
            </w:r>
          </w:p>
        </w:tc>
      </w:tr>
      <w:tr w:rsidR="00997830" w:rsidRPr="00C2517C" w:rsidTr="001256BC">
        <w:trPr>
          <w:trHeight w:val="227"/>
          <w:jc w:val="center"/>
        </w:trPr>
        <w:tc>
          <w:tcPr>
            <w:tcW w:w="175" w:type="pct"/>
            <w:tcMar>
              <w:left w:w="28" w:type="dxa"/>
              <w:right w:w="0" w:type="dxa"/>
            </w:tcMar>
          </w:tcPr>
          <w:p w:rsidR="00E477EE" w:rsidRDefault="00E477EE" w:rsidP="00E477EE">
            <w:pPr>
              <w:rPr>
                <w:lang w:val="sr-Cyrl-CS"/>
              </w:rPr>
            </w:pPr>
            <w:r w:rsidRPr="0075431B">
              <w:rPr>
                <w:lang w:val="en-US"/>
              </w:rPr>
              <w:t>15.</w:t>
            </w:r>
          </w:p>
        </w:tc>
        <w:tc>
          <w:tcPr>
            <w:tcW w:w="4532" w:type="pct"/>
            <w:gridSpan w:val="7"/>
            <w:shd w:val="clear" w:color="auto" w:fill="auto"/>
            <w:tcMar>
              <w:left w:w="28" w:type="dxa"/>
              <w:right w:w="0" w:type="dxa"/>
            </w:tcMar>
          </w:tcPr>
          <w:p w:rsidR="00E477EE" w:rsidRPr="00BA58A7" w:rsidRDefault="00E477EE" w:rsidP="00E477EE">
            <w:pPr>
              <w:rPr>
                <w:lang w:val="sr-Cyrl-CS"/>
              </w:rPr>
            </w:pPr>
            <w:r w:rsidRPr="0075431B">
              <w:t>A. Bogojevic, A. Balaz, A. Belic, Systematically Accelerated Convergence of Path Integrals, Phys. Rev. Lett. 94, 180403 (2005).</w:t>
            </w:r>
          </w:p>
        </w:tc>
        <w:tc>
          <w:tcPr>
            <w:tcW w:w="293" w:type="pct"/>
            <w:tcMar>
              <w:left w:w="28" w:type="dxa"/>
              <w:right w:w="0" w:type="dxa"/>
            </w:tcMar>
          </w:tcPr>
          <w:p w:rsidR="00E477EE" w:rsidRPr="00C2517C" w:rsidRDefault="00E477EE" w:rsidP="00E477EE">
            <w:pPr>
              <w:rPr>
                <w:sz w:val="22"/>
                <w:szCs w:val="22"/>
                <w:lang w:val="en-US"/>
              </w:rPr>
            </w:pPr>
            <w:r w:rsidRPr="0075431B">
              <w:rPr>
                <w:lang w:val="en-US"/>
              </w:rPr>
              <w:t>M21a</w:t>
            </w:r>
          </w:p>
        </w:tc>
      </w:tr>
      <w:tr w:rsidR="003B5617" w:rsidRPr="00C2517C" w:rsidTr="0099783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6F5BD2" w:rsidRDefault="003B5617" w:rsidP="00D638D4">
            <w:pPr>
              <w:rPr>
                <w:lang w:val="en-US"/>
              </w:rPr>
            </w:pPr>
            <w:r w:rsidRPr="006F5BD2">
              <w:rPr>
                <w:b/>
                <w:lang w:val="en-US"/>
              </w:rPr>
              <w:t>Cumulative data of scientific activity of the teacher</w:t>
            </w:r>
          </w:p>
        </w:tc>
      </w:tr>
      <w:tr w:rsidR="00F65830" w:rsidRPr="00C2517C" w:rsidTr="001256BC">
        <w:trPr>
          <w:trHeight w:val="227"/>
          <w:jc w:val="center"/>
        </w:trPr>
        <w:tc>
          <w:tcPr>
            <w:tcW w:w="4707" w:type="pct"/>
            <w:gridSpan w:val="8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</w:t>
            </w:r>
            <w:r w:rsidR="006F5BD2">
              <w:rPr>
                <w:lang w:val="en-US"/>
              </w:rPr>
              <w:t>-</w:t>
            </w:r>
            <w:r w:rsidRPr="00C2517C">
              <w:rPr>
                <w:lang w:val="en-US"/>
              </w:rPr>
              <w:t>citations</w:t>
            </w:r>
            <w:r w:rsidR="00997830">
              <w:rPr>
                <w:lang w:val="en-US"/>
              </w:rPr>
              <w:t xml:space="preserve"> (Web of Science)</w:t>
            </w:r>
          </w:p>
        </w:tc>
        <w:tc>
          <w:tcPr>
            <w:tcW w:w="293" w:type="pct"/>
            <w:vAlign w:val="center"/>
          </w:tcPr>
          <w:p w:rsidR="003B5617" w:rsidRPr="00C2517C" w:rsidRDefault="006F5BD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881</w:t>
            </w:r>
          </w:p>
        </w:tc>
      </w:tr>
      <w:tr w:rsidR="00F65830" w:rsidRPr="00C2517C" w:rsidTr="001256BC">
        <w:trPr>
          <w:trHeight w:val="227"/>
          <w:jc w:val="center"/>
        </w:trPr>
        <w:tc>
          <w:tcPr>
            <w:tcW w:w="4707" w:type="pct"/>
            <w:gridSpan w:val="8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93" w:type="pct"/>
            <w:vAlign w:val="center"/>
          </w:tcPr>
          <w:p w:rsidR="003B5617" w:rsidRPr="00C2517C" w:rsidRDefault="006F5BD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</w:t>
            </w:r>
          </w:p>
        </w:tc>
      </w:tr>
      <w:tr w:rsidR="00997830" w:rsidRPr="00C2517C" w:rsidTr="00997830">
        <w:trPr>
          <w:trHeight w:val="227"/>
          <w:jc w:val="center"/>
        </w:trPr>
        <w:tc>
          <w:tcPr>
            <w:tcW w:w="5000" w:type="pct"/>
            <w:gridSpan w:val="9"/>
          </w:tcPr>
          <w:p w:rsidR="00997830" w:rsidRDefault="00997830" w:rsidP="0099783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sz w:val="22"/>
                <w:szCs w:val="22"/>
                <w:lang w:val="en-US"/>
              </w:rPr>
              <w:t xml:space="preserve">National: 1          </w:t>
            </w:r>
            <w:r w:rsidRPr="00C2517C">
              <w:rPr>
                <w:sz w:val="22"/>
                <w:szCs w:val="22"/>
                <w:lang w:val="en-US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6F5BD2" w:rsidRPr="00C2517C" w:rsidTr="00997830">
        <w:trPr>
          <w:trHeight w:val="227"/>
          <w:jc w:val="center"/>
        </w:trPr>
        <w:tc>
          <w:tcPr>
            <w:tcW w:w="5000" w:type="pct"/>
            <w:gridSpan w:val="9"/>
          </w:tcPr>
          <w:p w:rsidR="006F5BD2" w:rsidRPr="00997830" w:rsidRDefault="006F5BD2" w:rsidP="00AD2D37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  <w:r w:rsidR="00997830">
              <w:rPr>
                <w:lang w:val="en-US"/>
              </w:rPr>
              <w:t xml:space="preserve">: </w:t>
            </w:r>
            <w:r w:rsidR="00997830" w:rsidRPr="00D1108A">
              <w:rPr>
                <w:lang w:val="sr-Cyrl-CS"/>
              </w:rPr>
              <w:t>University of Duisburg-Essen</w:t>
            </w:r>
            <w:r w:rsidR="00997830" w:rsidRPr="00D1108A">
              <w:rPr>
                <w:lang w:val="en-US"/>
              </w:rPr>
              <w:t xml:space="preserve"> (2007); </w:t>
            </w:r>
            <w:r w:rsidR="00997830" w:rsidRPr="00D1108A">
              <w:rPr>
                <w:lang w:val="sr-Cyrl-CS"/>
              </w:rPr>
              <w:t>Free University of Berlin</w:t>
            </w:r>
            <w:r w:rsidR="00997830" w:rsidRPr="00D1108A">
              <w:rPr>
                <w:lang w:val="en-US"/>
              </w:rPr>
              <w:t xml:space="preserve"> (2009, 2010, 2011); </w:t>
            </w:r>
            <w:r w:rsidR="00997830" w:rsidRPr="00D1108A">
              <w:rPr>
                <w:lang w:val="sr-Cyrl-CS"/>
              </w:rPr>
              <w:t>Hanse-Wissenschaftskolleg/University of Oldenburg</w:t>
            </w:r>
            <w:r w:rsidR="00997830" w:rsidRPr="00D1108A">
              <w:rPr>
                <w:lang w:val="en-US"/>
              </w:rPr>
              <w:t xml:space="preserve"> (2012, 2013); </w:t>
            </w:r>
            <w:r w:rsidR="00997830" w:rsidRPr="00D1108A">
              <w:rPr>
                <w:lang w:val="sr-Cyrl-CS"/>
              </w:rPr>
              <w:t>Technical University of Kaiserslautern</w:t>
            </w:r>
            <w:r w:rsidR="00997830" w:rsidRPr="00D1108A">
              <w:rPr>
                <w:lang w:val="en-US"/>
              </w:rPr>
              <w:t xml:space="preserve"> (2013-)</w:t>
            </w:r>
          </w:p>
        </w:tc>
      </w:tr>
      <w:tr w:rsidR="003B5617" w:rsidRPr="00C2517C" w:rsidTr="0099783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D2D37" w:rsidRPr="00997830" w:rsidRDefault="003B5617" w:rsidP="00522E31">
            <w:pPr>
              <w:jc w:val="both"/>
              <w:rPr>
                <w:lang w:val="en-US"/>
              </w:rPr>
            </w:pPr>
            <w:r w:rsidRPr="00997830">
              <w:rPr>
                <w:lang w:val="en-US"/>
              </w:rPr>
              <w:t>Other information you consider to be important</w:t>
            </w:r>
            <w:r w:rsidR="00997830" w:rsidRPr="00997830">
              <w:rPr>
                <w:lang w:val="en-US"/>
              </w:rPr>
              <w:t xml:space="preserve">: </w:t>
            </w:r>
            <w:r w:rsidR="00522E31">
              <w:rPr>
                <w:lang w:val="en-US"/>
              </w:rPr>
              <w:t xml:space="preserve">coordinator of teams </w:t>
            </w:r>
            <w:r w:rsidR="00F65830">
              <w:rPr>
                <w:lang w:val="en-US"/>
              </w:rPr>
              <w:t xml:space="preserve">and workpackage leader </w:t>
            </w:r>
            <w:r w:rsidR="00522E31">
              <w:rPr>
                <w:lang w:val="en-US"/>
              </w:rPr>
              <w:t xml:space="preserve">in numerous FP6. FP7, and Horizon 2020 projects; leader of bilateral projects with Germany since 2009 and with Austria (2016-2017); invited lectures at </w:t>
            </w:r>
            <w:r w:rsidR="00522E31">
              <w:rPr>
                <w:lang w:val="en-US"/>
              </w:rPr>
              <w:lastRenderedPageBreak/>
              <w:t xml:space="preserve">international conferences and foreign universities and institutes; referee in leading journals in the field; </w:t>
            </w:r>
            <w:r w:rsidR="00F65830">
              <w:rPr>
                <w:lang w:val="en-US"/>
              </w:rPr>
              <w:t>head of the Center of Excellence for the Study of Complex Systems.</w:t>
            </w:r>
          </w:p>
        </w:tc>
      </w:tr>
    </w:tbl>
    <w:p w:rsidR="00AD5AAF" w:rsidRDefault="00AD5AAF" w:rsidP="00250593"/>
    <w:sectPr w:rsidR="00AD5AAF" w:rsidSect="0090210C">
      <w:pgSz w:w="11906" w:h="16838"/>
      <w:pgMar w:top="1538" w:right="1440" w:bottom="101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proofState w:spelling="clean" w:grammar="clean"/>
  <w:defaultTabStop w:val="720"/>
  <w:characterSpacingControl w:val="doNotCompress"/>
  <w:compat/>
  <w:rsids>
    <w:rsidRoot w:val="00BA4520"/>
    <w:rsid w:val="00056DBC"/>
    <w:rsid w:val="00102D4C"/>
    <w:rsid w:val="00125505"/>
    <w:rsid w:val="001256BC"/>
    <w:rsid w:val="001429BF"/>
    <w:rsid w:val="00176F2B"/>
    <w:rsid w:val="001C7779"/>
    <w:rsid w:val="001D5B4D"/>
    <w:rsid w:val="00211590"/>
    <w:rsid w:val="00250593"/>
    <w:rsid w:val="00331A31"/>
    <w:rsid w:val="00345B90"/>
    <w:rsid w:val="00383CC7"/>
    <w:rsid w:val="00394C2A"/>
    <w:rsid w:val="003B5617"/>
    <w:rsid w:val="003C6BAF"/>
    <w:rsid w:val="003E6248"/>
    <w:rsid w:val="00457DE8"/>
    <w:rsid w:val="004C2E89"/>
    <w:rsid w:val="00522E31"/>
    <w:rsid w:val="00545FC2"/>
    <w:rsid w:val="0057017F"/>
    <w:rsid w:val="006336E6"/>
    <w:rsid w:val="006A4D3F"/>
    <w:rsid w:val="006E6DFC"/>
    <w:rsid w:val="006F5BD2"/>
    <w:rsid w:val="0075431B"/>
    <w:rsid w:val="007568D7"/>
    <w:rsid w:val="007E6395"/>
    <w:rsid w:val="00885A8A"/>
    <w:rsid w:val="0090210C"/>
    <w:rsid w:val="00910AA3"/>
    <w:rsid w:val="00917144"/>
    <w:rsid w:val="00946C07"/>
    <w:rsid w:val="00997830"/>
    <w:rsid w:val="009A4F15"/>
    <w:rsid w:val="00A51F53"/>
    <w:rsid w:val="00A669D5"/>
    <w:rsid w:val="00AB6235"/>
    <w:rsid w:val="00AD2D37"/>
    <w:rsid w:val="00AD5AAF"/>
    <w:rsid w:val="00AE4D85"/>
    <w:rsid w:val="00AF5409"/>
    <w:rsid w:val="00B7727F"/>
    <w:rsid w:val="00BA4520"/>
    <w:rsid w:val="00BA58A7"/>
    <w:rsid w:val="00C94209"/>
    <w:rsid w:val="00CC2F55"/>
    <w:rsid w:val="00CE6B75"/>
    <w:rsid w:val="00D1108A"/>
    <w:rsid w:val="00D54901"/>
    <w:rsid w:val="00D61C7E"/>
    <w:rsid w:val="00E221AE"/>
    <w:rsid w:val="00E477EE"/>
    <w:rsid w:val="00E50EC0"/>
    <w:rsid w:val="00E65002"/>
    <w:rsid w:val="00F34151"/>
    <w:rsid w:val="00F65830"/>
    <w:rsid w:val="00FB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3C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dcterms:created xsi:type="dcterms:W3CDTF">2021-05-01T17:18:00Z</dcterms:created>
  <dcterms:modified xsi:type="dcterms:W3CDTF">2021-05-13T09:46:00Z</dcterms:modified>
</cp:coreProperties>
</file>